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1" w:rsidRPr="00D03CFE" w:rsidRDefault="000B3EB1" w:rsidP="000B3EB1">
      <w:pPr>
        <w:pStyle w:val="Header"/>
        <w:ind w:right="-144"/>
        <w:rPr>
          <w:rFonts w:ascii="Times New Roman" w:eastAsia="Calibri" w:hAnsi="Times New Roman" w:cs="Times New Roman"/>
          <w:sz w:val="20"/>
        </w:rPr>
      </w:pPr>
      <w:r w:rsidRPr="00F71A5C">
        <w:rPr>
          <w:rFonts w:ascii="Times New Roman" w:eastAsia="Calibri" w:hAnsi="Times New Roman" w:cs="Times New Roman"/>
          <w:sz w:val="20"/>
        </w:rPr>
        <w:t>Indian Journal of Basic and Applied Medical Research, March 20</w:t>
      </w:r>
      <w:r>
        <w:rPr>
          <w:rFonts w:ascii="Times New Roman" w:eastAsia="Calibri" w:hAnsi="Times New Roman" w:cs="Times New Roman"/>
          <w:sz w:val="20"/>
        </w:rPr>
        <w:t>15: Vol.-4, Issue- 2, P. 568-570</w:t>
      </w:r>
    </w:p>
    <w:p w:rsidR="000B3EB1" w:rsidRDefault="000B3EB1" w:rsidP="000B3EB1">
      <w:pPr>
        <w:pStyle w:val="Header"/>
      </w:pPr>
    </w:p>
    <w:p w:rsidR="000B3EB1" w:rsidRPr="00A7457B" w:rsidRDefault="000B3EB1" w:rsidP="000B3EB1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57B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0B3EB1" w:rsidRPr="009F1A1F" w:rsidRDefault="000B3EB1" w:rsidP="000B3EB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F1A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Assessment of left ventricular diastolic dysfunction by Doppler Echocardiography in patients of diabetes mellitus</w:t>
      </w:r>
    </w:p>
    <w:p w:rsidR="000B3EB1" w:rsidRDefault="000B3EB1" w:rsidP="000B3EB1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proofErr w:type="gramStart"/>
      <w:r w:rsidRPr="00A7457B">
        <w:rPr>
          <w:rFonts w:asciiTheme="majorHAnsi" w:hAnsiTheme="majorHAnsi" w:cs="Times New Roman"/>
          <w:b/>
          <w:sz w:val="20"/>
          <w:szCs w:val="20"/>
        </w:rPr>
        <w:t>Dr.Sridevi</w:t>
      </w:r>
      <w:proofErr w:type="spellEnd"/>
      <w:r w:rsidRPr="00A7457B">
        <w:rPr>
          <w:rFonts w:asciiTheme="majorHAnsi" w:hAnsiTheme="majorHAnsi" w:cs="Times New Roman"/>
          <w:b/>
          <w:sz w:val="20"/>
          <w:szCs w:val="20"/>
        </w:rPr>
        <w:t xml:space="preserve"> ,</w:t>
      </w:r>
      <w:proofErr w:type="gramEnd"/>
      <w:r w:rsidRPr="00A7457B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A7457B">
        <w:rPr>
          <w:rFonts w:asciiTheme="majorHAnsi" w:hAnsiTheme="majorHAnsi" w:cs="Times New Roman"/>
          <w:b/>
          <w:sz w:val="20"/>
          <w:szCs w:val="20"/>
        </w:rPr>
        <w:t>Dr.Ravindra</w:t>
      </w:r>
      <w:proofErr w:type="spellEnd"/>
      <w:r w:rsidRPr="00A7457B">
        <w:rPr>
          <w:rFonts w:asciiTheme="majorHAnsi" w:hAnsiTheme="majorHAnsi" w:cs="Times New Roman"/>
          <w:b/>
          <w:sz w:val="20"/>
          <w:szCs w:val="20"/>
        </w:rPr>
        <w:t xml:space="preserve"> Jain</w:t>
      </w:r>
      <w:r>
        <w:rPr>
          <w:rFonts w:asciiTheme="majorHAnsi" w:hAnsiTheme="majorHAnsi" w:cs="Times New Roman"/>
          <w:b/>
          <w:sz w:val="20"/>
          <w:szCs w:val="20"/>
        </w:rPr>
        <w:t xml:space="preserve"> , Dr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Ranjeet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Patil </w:t>
      </w:r>
    </w:p>
    <w:p w:rsidR="000B3EB1" w:rsidRDefault="000B3EB1" w:rsidP="000B3EB1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B3EB1" w:rsidRPr="00A7457B" w:rsidRDefault="000B3EB1" w:rsidP="000B3EB1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7457B">
        <w:rPr>
          <w:rFonts w:asciiTheme="majorHAnsi" w:hAnsiTheme="majorHAnsi" w:cs="Times New Roman"/>
          <w:sz w:val="18"/>
          <w:szCs w:val="18"/>
        </w:rPr>
        <w:t xml:space="preserve">Department of Cardiology, Dr. D. Y. Patil Medical College, Hospital and Research Centre, </w:t>
      </w:r>
      <w:proofErr w:type="spellStart"/>
      <w:r w:rsidRPr="00A7457B">
        <w:rPr>
          <w:rFonts w:asciiTheme="majorHAnsi" w:hAnsiTheme="majorHAnsi" w:cs="Times New Roman"/>
          <w:sz w:val="18"/>
          <w:szCs w:val="18"/>
        </w:rPr>
        <w:t>Pune</w:t>
      </w:r>
      <w:proofErr w:type="spellEnd"/>
      <w:r w:rsidRPr="00A7457B">
        <w:rPr>
          <w:rFonts w:asciiTheme="majorHAnsi" w:hAnsiTheme="majorHAnsi" w:cs="Times New Roman"/>
          <w:sz w:val="18"/>
          <w:szCs w:val="18"/>
        </w:rPr>
        <w:t>, Maharashtra, India</w:t>
      </w:r>
    </w:p>
    <w:p w:rsidR="000B3EB1" w:rsidRPr="00A7457B" w:rsidRDefault="000B3EB1" w:rsidP="000B3EB1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7457B">
        <w:rPr>
          <w:rFonts w:asciiTheme="majorHAnsi" w:hAnsiTheme="majorHAnsi" w:cs="Times New Roman"/>
          <w:sz w:val="18"/>
          <w:szCs w:val="18"/>
        </w:rPr>
        <w:t>Corr</w:t>
      </w:r>
      <w:r>
        <w:rPr>
          <w:rFonts w:asciiTheme="majorHAnsi" w:hAnsiTheme="majorHAnsi" w:cs="Times New Roman"/>
          <w:sz w:val="18"/>
          <w:szCs w:val="18"/>
        </w:rPr>
        <w:t xml:space="preserve">esponding </w:t>
      </w:r>
      <w:proofErr w:type="gramStart"/>
      <w:r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Dr </w:t>
      </w:r>
      <w:proofErr w:type="spellStart"/>
      <w:r>
        <w:rPr>
          <w:rFonts w:asciiTheme="majorHAnsi" w:hAnsiTheme="majorHAnsi" w:cs="Times New Roman"/>
          <w:sz w:val="18"/>
          <w:szCs w:val="18"/>
        </w:rPr>
        <w:t>Sridevi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0B3EB1" w:rsidRPr="00A7457B" w:rsidRDefault="000B3EB1" w:rsidP="000B3EB1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B3EB1" w:rsidRPr="009F1A1F" w:rsidRDefault="000B3EB1" w:rsidP="000B3EB1">
      <w:pPr>
        <w:spacing w:after="0" w:line="360" w:lineRule="auto"/>
        <w:ind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A1F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0B3EB1" w:rsidRPr="009F1A1F" w:rsidRDefault="000B3EB1" w:rsidP="000B3EB1">
      <w:pPr>
        <w:spacing w:after="0" w:line="360" w:lineRule="auto"/>
        <w:ind w:right="13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1A1F">
        <w:rPr>
          <w:rFonts w:ascii="Times New Roman" w:hAnsi="Times New Roman" w:cs="Times New Roman"/>
          <w:b/>
          <w:sz w:val="18"/>
          <w:szCs w:val="18"/>
        </w:rPr>
        <w:t xml:space="preserve">Introduction:  </w:t>
      </w:r>
      <w:r w:rsidRPr="009F1A1F">
        <w:rPr>
          <w:rFonts w:ascii="Times New Roman" w:hAnsi="Times New Roman" w:cs="Times New Roman"/>
          <w:sz w:val="18"/>
          <w:szCs w:val="18"/>
        </w:rPr>
        <w:t xml:space="preserve">Diabetes </w:t>
      </w:r>
      <w:r w:rsidRPr="009F1A1F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is</w:t>
      </w:r>
      <w:r w:rsidRPr="009F1A1F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associated </w:t>
      </w:r>
      <w:r w:rsidRPr="009F1A1F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with</w:t>
      </w:r>
      <w:r w:rsidRPr="009F1A1F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increased </w:t>
      </w:r>
      <w:r w:rsidRPr="009F1A1F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cardiovascular </w:t>
      </w:r>
      <w:r w:rsidRPr="009F1A1F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complications, </w:t>
      </w:r>
      <w:r w:rsidRPr="009F1A1F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the</w:t>
      </w:r>
      <w:r w:rsidRPr="009F1A1F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most</w:t>
      </w:r>
      <w:r w:rsidRPr="009F1A1F">
        <w:rPr>
          <w:rFonts w:ascii="Times New Roman" w:hAnsi="Times New Roman" w:cs="Times New Roman"/>
          <w:spacing w:val="5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common </w:t>
      </w:r>
      <w:r w:rsidRPr="009F1A1F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w w:val="110"/>
          <w:sz w:val="18"/>
          <w:szCs w:val="18"/>
        </w:rPr>
        <w:t xml:space="preserve">of </w:t>
      </w:r>
      <w:r w:rsidRPr="009F1A1F">
        <w:rPr>
          <w:rFonts w:ascii="Times New Roman" w:hAnsi="Times New Roman" w:cs="Times New Roman"/>
          <w:sz w:val="18"/>
          <w:szCs w:val="18"/>
        </w:rPr>
        <w:t xml:space="preserve">which </w:t>
      </w:r>
      <w:r w:rsidRPr="009F1A1F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are</w:t>
      </w:r>
      <w:r w:rsidRPr="009F1A1F">
        <w:rPr>
          <w:rFonts w:ascii="Times New Roman" w:hAnsi="Times New Roman" w:cs="Times New Roman"/>
          <w:spacing w:val="5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ischemic </w:t>
      </w:r>
      <w:r w:rsidRPr="009F1A1F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proofErr w:type="spellStart"/>
      <w:r w:rsidRPr="009F1A1F">
        <w:rPr>
          <w:rFonts w:ascii="Times New Roman" w:hAnsi="Times New Roman" w:cs="Times New Roman"/>
          <w:sz w:val="18"/>
          <w:szCs w:val="18"/>
        </w:rPr>
        <w:t>cardiomyopathy</w:t>
      </w:r>
      <w:proofErr w:type="spellEnd"/>
      <w:r w:rsidRPr="009F1A1F">
        <w:rPr>
          <w:rFonts w:ascii="Times New Roman" w:hAnsi="Times New Roman" w:cs="Times New Roman"/>
          <w:sz w:val="18"/>
          <w:szCs w:val="18"/>
        </w:rPr>
        <w:t xml:space="preserve">  </w:t>
      </w:r>
      <w:r w:rsidRPr="009F1A1F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and </w:t>
      </w:r>
      <w:r w:rsidRPr="009F1A1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left  ventricular  </w:t>
      </w:r>
      <w:r w:rsidRPr="009F1A1F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(L</w:t>
      </w:r>
      <w:r w:rsidRPr="009F1A1F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V) </w:t>
      </w:r>
      <w:r w:rsidRPr="009F1A1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w w:val="104"/>
          <w:sz w:val="18"/>
          <w:szCs w:val="18"/>
        </w:rPr>
        <w:t>dysfunctio</w:t>
      </w:r>
      <w:r w:rsidRPr="009F1A1F">
        <w:rPr>
          <w:rFonts w:ascii="Times New Roman" w:hAnsi="Times New Roman" w:cs="Times New Roman"/>
          <w:spacing w:val="-1"/>
          <w:w w:val="104"/>
          <w:sz w:val="18"/>
          <w:szCs w:val="18"/>
        </w:rPr>
        <w:t xml:space="preserve">n. </w:t>
      </w:r>
    </w:p>
    <w:p w:rsidR="000B3EB1" w:rsidRPr="009F1A1F" w:rsidRDefault="000B3EB1" w:rsidP="000B3EB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1A1F">
        <w:rPr>
          <w:rFonts w:ascii="Times New Roman" w:hAnsi="Times New Roman" w:cs="Times New Roman"/>
          <w:b/>
          <w:sz w:val="18"/>
          <w:szCs w:val="18"/>
        </w:rPr>
        <w:t xml:space="preserve">Material and methods:  </w:t>
      </w:r>
      <w:r w:rsidRPr="009F1A1F">
        <w:rPr>
          <w:rFonts w:ascii="Times New Roman" w:hAnsi="Times New Roman" w:cs="Times New Roman"/>
          <w:sz w:val="18"/>
          <w:szCs w:val="18"/>
        </w:rPr>
        <w:t>100</w:t>
      </w:r>
      <w:r w:rsidRPr="009F1A1F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patients </w:t>
      </w:r>
      <w:r w:rsidRPr="009F1A1F">
        <w:rPr>
          <w:rFonts w:ascii="Times New Roman" w:hAnsi="Times New Roman" w:cs="Times New Roman"/>
          <w:spacing w:val="12"/>
          <w:sz w:val="18"/>
          <w:szCs w:val="18"/>
        </w:rPr>
        <w:t>of</w:t>
      </w:r>
      <w:r w:rsidRPr="009F1A1F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Diabetes</w:t>
      </w:r>
      <w:r w:rsidRPr="009F1A1F">
        <w:rPr>
          <w:rFonts w:ascii="Times New Roman" w:hAnsi="Times New Roman" w:cs="Times New Roman"/>
          <w:spacing w:val="5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Mellitus </w:t>
      </w:r>
      <w:r w:rsidRPr="009F1A1F">
        <w:rPr>
          <w:rFonts w:ascii="Times New Roman" w:hAnsi="Times New Roman" w:cs="Times New Roman"/>
          <w:spacing w:val="6"/>
          <w:sz w:val="18"/>
          <w:szCs w:val="18"/>
        </w:rPr>
        <w:t>(</w:t>
      </w:r>
      <w:r w:rsidRPr="009F1A1F">
        <w:rPr>
          <w:rFonts w:ascii="Times New Roman" w:hAnsi="Times New Roman" w:cs="Times New Roman"/>
          <w:sz w:val="18"/>
          <w:szCs w:val="18"/>
        </w:rPr>
        <w:t>Both</w:t>
      </w:r>
      <w:r w:rsidRPr="009F1A1F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gramStart"/>
      <w:r w:rsidRPr="009F1A1F">
        <w:rPr>
          <w:rFonts w:ascii="Times New Roman" w:hAnsi="Times New Roman" w:cs="Times New Roman"/>
          <w:sz w:val="18"/>
          <w:szCs w:val="18"/>
        </w:rPr>
        <w:t xml:space="preserve">type </w:t>
      </w:r>
      <w:r w:rsidRPr="009F1A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w w:val="49"/>
          <w:sz w:val="18"/>
          <w:szCs w:val="18"/>
        </w:rPr>
        <w:t>1</w:t>
      </w:r>
      <w:proofErr w:type="gramEnd"/>
      <w:r w:rsidRPr="009F1A1F">
        <w:rPr>
          <w:rFonts w:ascii="Times New Roman" w:hAnsi="Times New Roman" w:cs="Times New Roman"/>
          <w:w w:val="49"/>
          <w:sz w:val="18"/>
          <w:szCs w:val="18"/>
        </w:rPr>
        <w:t xml:space="preserve">  </w:t>
      </w:r>
      <w:r w:rsidRPr="009F1A1F">
        <w:rPr>
          <w:rFonts w:ascii="Times New Roman" w:hAnsi="Times New Roman" w:cs="Times New Roman"/>
          <w:spacing w:val="22"/>
          <w:w w:val="4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and</w:t>
      </w:r>
      <w:r w:rsidRPr="009F1A1F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type</w:t>
      </w:r>
      <w:r w:rsidRPr="009F1A1F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2)</w:t>
      </w:r>
      <w:r w:rsidRPr="009F1A1F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presenting </w:t>
      </w:r>
      <w:r w:rsidRPr="009F1A1F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to</w:t>
      </w:r>
      <w:r w:rsidRPr="009F1A1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9F1A1F">
        <w:rPr>
          <w:rFonts w:ascii="Times New Roman" w:hAnsi="Times New Roman" w:cs="Times New Roman"/>
          <w:sz w:val="18"/>
          <w:szCs w:val="18"/>
        </w:rPr>
        <w:t>Padmashree</w:t>
      </w:r>
      <w:proofErr w:type="spellEnd"/>
      <w:r w:rsidRPr="009F1A1F">
        <w:rPr>
          <w:rFonts w:ascii="Times New Roman" w:hAnsi="Times New Roman" w:cs="Times New Roman"/>
          <w:sz w:val="18"/>
          <w:szCs w:val="18"/>
        </w:rPr>
        <w:t xml:space="preserve"> Dr.</w:t>
      </w:r>
      <w:r w:rsidRPr="009F1A1F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D.</w:t>
      </w:r>
      <w:r w:rsidRPr="009F1A1F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Y.</w:t>
      </w:r>
      <w:r w:rsidRPr="009F1A1F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Patil</w:t>
      </w:r>
      <w:r w:rsidRPr="009F1A1F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Hospital </w:t>
      </w:r>
      <w:r w:rsidRPr="009F1A1F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and</w:t>
      </w:r>
      <w:r w:rsidRPr="009F1A1F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Research </w:t>
      </w:r>
      <w:r w:rsidRPr="009F1A1F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centre,</w:t>
      </w:r>
      <w:r w:rsidRPr="009F1A1F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 w:rsidRPr="009F1A1F">
        <w:rPr>
          <w:rFonts w:ascii="Times New Roman" w:hAnsi="Times New Roman" w:cs="Times New Roman"/>
          <w:sz w:val="18"/>
          <w:szCs w:val="18"/>
        </w:rPr>
        <w:t>Pimpri</w:t>
      </w:r>
      <w:proofErr w:type="spellEnd"/>
      <w:r w:rsidRPr="009F1A1F">
        <w:rPr>
          <w:rFonts w:ascii="Times New Roman" w:hAnsi="Times New Roman" w:cs="Times New Roman"/>
          <w:sz w:val="18"/>
          <w:szCs w:val="18"/>
        </w:rPr>
        <w:t>,</w:t>
      </w:r>
      <w:r w:rsidRPr="009F1A1F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Pune-18 </w:t>
      </w:r>
      <w:r w:rsidRPr="009F1A1F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were</w:t>
      </w:r>
      <w:r w:rsidRPr="009F1A1F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selected.</w:t>
      </w:r>
      <w:r w:rsidRPr="009F1A1F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50</w:t>
      </w:r>
      <w:r w:rsidRPr="009F1A1F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age</w:t>
      </w:r>
      <w:r w:rsidRPr="009F1A1F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and</w:t>
      </w:r>
      <w:r w:rsidRPr="009F1A1F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sex matched</w:t>
      </w:r>
      <w:r w:rsidRPr="009F1A1F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healthy</w:t>
      </w:r>
      <w:r w:rsidRPr="009F1A1F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non-</w:t>
      </w:r>
      <w:proofErr w:type="gramStart"/>
      <w:r w:rsidRPr="009F1A1F">
        <w:rPr>
          <w:rFonts w:ascii="Times New Roman" w:hAnsi="Times New Roman" w:cs="Times New Roman"/>
          <w:sz w:val="18"/>
          <w:szCs w:val="18"/>
        </w:rPr>
        <w:t xml:space="preserve">diabetic </w:t>
      </w:r>
      <w:r w:rsidRPr="009F1A1F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controls</w:t>
      </w:r>
      <w:proofErr w:type="gramEnd"/>
      <w:r w:rsidRPr="009F1A1F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were</w:t>
      </w:r>
      <w:r w:rsidRPr="009F1A1F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taken</w:t>
      </w:r>
      <w:r w:rsidRPr="009F1A1F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from</w:t>
      </w:r>
      <w:r w:rsidRPr="009F1A1F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friends</w:t>
      </w:r>
      <w:r w:rsidRPr="009F1A1F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and</w:t>
      </w:r>
      <w:r w:rsidRPr="009F1A1F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relatives</w:t>
      </w:r>
      <w:r w:rsidRPr="009F1A1F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of</w:t>
      </w:r>
      <w:r w:rsidRPr="009F1A1F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the</w:t>
      </w:r>
      <w:r w:rsidRPr="009F1A1F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patient.</w:t>
      </w:r>
    </w:p>
    <w:p w:rsidR="000B3EB1" w:rsidRPr="009F1A1F" w:rsidRDefault="000B3EB1" w:rsidP="000B3EB1">
      <w:pPr>
        <w:spacing w:after="0" w:line="360" w:lineRule="auto"/>
        <w:ind w:right="150"/>
        <w:jc w:val="both"/>
        <w:rPr>
          <w:rFonts w:ascii="Times New Roman" w:hAnsi="Times New Roman" w:cs="Times New Roman"/>
          <w:sz w:val="18"/>
          <w:szCs w:val="18"/>
        </w:rPr>
      </w:pPr>
      <w:r w:rsidRPr="009F1A1F">
        <w:rPr>
          <w:rFonts w:ascii="Times New Roman" w:hAnsi="Times New Roman" w:cs="Times New Roman"/>
          <w:b/>
          <w:sz w:val="18"/>
          <w:szCs w:val="18"/>
        </w:rPr>
        <w:t>Results:</w:t>
      </w:r>
      <w:r w:rsidRPr="009F1A1F">
        <w:rPr>
          <w:rFonts w:ascii="Times New Roman" w:hAnsi="Times New Roman" w:cs="Times New Roman"/>
          <w:sz w:val="18"/>
          <w:szCs w:val="18"/>
        </w:rPr>
        <w:t xml:space="preserve"> Out</w:t>
      </w:r>
      <w:r w:rsidRPr="009F1A1F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of</w:t>
      </w:r>
      <w:r w:rsidRPr="009F1A1F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100</w:t>
      </w:r>
      <w:r w:rsidRPr="009F1A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diabetic</w:t>
      </w:r>
      <w:r w:rsidRPr="009F1A1F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patients</w:t>
      </w:r>
      <w:r w:rsidRPr="009F1A1F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79%</w:t>
      </w:r>
      <w:r w:rsidRPr="009F1A1F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had</w:t>
      </w:r>
      <w:r w:rsidRPr="009F1A1F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evidence</w:t>
      </w:r>
      <w:r w:rsidRPr="009F1A1F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of</w:t>
      </w:r>
      <w:r w:rsidRPr="009F1A1F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left</w:t>
      </w:r>
      <w:r w:rsidRPr="009F1A1F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ventricular </w:t>
      </w:r>
      <w:r w:rsidRPr="009F1A1F">
        <w:rPr>
          <w:rFonts w:ascii="Times New Roman" w:hAnsi="Times New Roman" w:cs="Times New Roman"/>
          <w:w w:val="104"/>
          <w:sz w:val="18"/>
          <w:szCs w:val="18"/>
        </w:rPr>
        <w:t>dias</w:t>
      </w:r>
      <w:r w:rsidRPr="009F1A1F">
        <w:rPr>
          <w:rFonts w:ascii="Times New Roman" w:hAnsi="Times New Roman" w:cs="Times New Roman"/>
          <w:w w:val="102"/>
          <w:sz w:val="18"/>
          <w:szCs w:val="18"/>
        </w:rPr>
        <w:t>t</w:t>
      </w:r>
      <w:r w:rsidRPr="009F1A1F">
        <w:rPr>
          <w:rFonts w:ascii="Times New Roman" w:hAnsi="Times New Roman" w:cs="Times New Roman"/>
          <w:sz w:val="18"/>
          <w:szCs w:val="18"/>
        </w:rPr>
        <w:t>olic dysfunction</w:t>
      </w:r>
      <w:r w:rsidRPr="009F1A1F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on</w:t>
      </w:r>
      <w:r w:rsidRPr="009F1A1F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proofErr w:type="gramStart"/>
      <w:r w:rsidRPr="009F1A1F">
        <w:rPr>
          <w:rFonts w:ascii="Times New Roman" w:hAnsi="Times New Roman" w:cs="Times New Roman"/>
          <w:sz w:val="18"/>
          <w:szCs w:val="18"/>
        </w:rPr>
        <w:t xml:space="preserve">Doppler </w:t>
      </w:r>
      <w:r w:rsidRPr="009F1A1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w w:val="102"/>
          <w:sz w:val="18"/>
          <w:szCs w:val="18"/>
        </w:rPr>
        <w:t>echocardiograp</w:t>
      </w:r>
      <w:r w:rsidRPr="009F1A1F">
        <w:rPr>
          <w:rFonts w:ascii="Times New Roman" w:hAnsi="Times New Roman" w:cs="Times New Roman"/>
          <w:spacing w:val="-1"/>
          <w:w w:val="102"/>
          <w:sz w:val="18"/>
          <w:szCs w:val="18"/>
        </w:rPr>
        <w:t>h</w:t>
      </w:r>
      <w:r w:rsidRPr="009F1A1F">
        <w:rPr>
          <w:rFonts w:ascii="Times New Roman" w:hAnsi="Times New Roman" w:cs="Times New Roman"/>
          <w:sz w:val="18"/>
          <w:szCs w:val="18"/>
        </w:rPr>
        <w:t>y</w:t>
      </w:r>
      <w:proofErr w:type="gramEnd"/>
      <w:r w:rsidRPr="009F1A1F">
        <w:rPr>
          <w:rFonts w:ascii="Times New Roman" w:hAnsi="Times New Roman" w:cs="Times New Roman"/>
          <w:w w:val="74"/>
          <w:sz w:val="18"/>
          <w:szCs w:val="18"/>
        </w:rPr>
        <w:t>,</w:t>
      </w:r>
      <w:r w:rsidRPr="009F1A1F">
        <w:rPr>
          <w:rFonts w:ascii="Times New Roman" w:hAnsi="Times New Roman" w:cs="Times New Roman"/>
          <w:sz w:val="18"/>
          <w:szCs w:val="18"/>
        </w:rPr>
        <w:t xml:space="preserve">  </w:t>
      </w:r>
      <w:r w:rsidRPr="009F1A1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while</w:t>
      </w:r>
      <w:r w:rsidRPr="009F1A1F">
        <w:rPr>
          <w:rFonts w:ascii="Times New Roman" w:hAnsi="Times New Roman" w:cs="Times New Roman"/>
          <w:spacing w:val="5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18%</w:t>
      </w:r>
      <w:r w:rsidRPr="009F1A1F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of</w:t>
      </w:r>
      <w:r w:rsidRPr="009F1A1F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the</w:t>
      </w:r>
      <w:r w:rsidRPr="009F1A1F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controls </w:t>
      </w:r>
      <w:r w:rsidRPr="009F1A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>showed</w:t>
      </w:r>
      <w:r w:rsidRPr="009F1A1F">
        <w:rPr>
          <w:rFonts w:ascii="Times New Roman" w:hAnsi="Times New Roman" w:cs="Times New Roman"/>
          <w:spacing w:val="5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z w:val="18"/>
          <w:szCs w:val="18"/>
        </w:rPr>
        <w:t xml:space="preserve">abnormal diastolic </w:t>
      </w:r>
      <w:r w:rsidRPr="009F1A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w w:val="102"/>
          <w:sz w:val="18"/>
          <w:szCs w:val="18"/>
        </w:rPr>
        <w:t>parameter</w:t>
      </w:r>
      <w:r w:rsidRPr="009F1A1F">
        <w:rPr>
          <w:rFonts w:ascii="Times New Roman" w:hAnsi="Times New Roman" w:cs="Times New Roman"/>
          <w:spacing w:val="-1"/>
          <w:w w:val="102"/>
          <w:sz w:val="18"/>
          <w:szCs w:val="18"/>
        </w:rPr>
        <w:t>s</w:t>
      </w:r>
      <w:r w:rsidRPr="009F1A1F">
        <w:rPr>
          <w:rFonts w:ascii="Times New Roman" w:hAnsi="Times New Roman" w:cs="Times New Roman"/>
          <w:w w:val="74"/>
          <w:sz w:val="18"/>
          <w:szCs w:val="18"/>
        </w:rPr>
        <w:t>.</w:t>
      </w:r>
      <w:r w:rsidRPr="009F1A1F">
        <w:rPr>
          <w:rFonts w:ascii="Times New Roman" w:hAnsi="Times New Roman" w:cs="Times New Roman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</w:p>
    <w:p w:rsidR="000B3EB1" w:rsidRPr="009F1A1F" w:rsidRDefault="000B3EB1" w:rsidP="000B3EB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1A1F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According</w:t>
      </w:r>
      <w:r w:rsidRPr="009F1A1F">
        <w:rPr>
          <w:rFonts w:ascii="Times New Roman" w:hAnsi="Times New Roman" w:cs="Times New Roman"/>
          <w:color w:val="010101"/>
          <w:spacing w:val="2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to</w:t>
      </w:r>
      <w:r w:rsidRPr="009F1A1F">
        <w:rPr>
          <w:rFonts w:ascii="Times New Roman" w:hAnsi="Times New Roman" w:cs="Times New Roman"/>
          <w:color w:val="010101"/>
          <w:spacing w:val="40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this</w:t>
      </w:r>
      <w:r w:rsidRPr="009F1A1F">
        <w:rPr>
          <w:rFonts w:ascii="Times New Roman" w:hAnsi="Times New Roman" w:cs="Times New Roman"/>
          <w:color w:val="010101"/>
          <w:spacing w:val="38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study</w:t>
      </w:r>
      <w:r w:rsidRPr="009F1A1F">
        <w:rPr>
          <w:rFonts w:ascii="Times New Roman" w:hAnsi="Times New Roman" w:cs="Times New Roman"/>
          <w:color w:val="010101"/>
          <w:spacing w:val="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the</w:t>
      </w:r>
      <w:r w:rsidRPr="009F1A1F">
        <w:rPr>
          <w:rFonts w:ascii="Times New Roman" w:hAnsi="Times New Roman" w:cs="Times New Roman"/>
          <w:color w:val="010101"/>
          <w:spacing w:val="3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incidence</w:t>
      </w:r>
      <w:r w:rsidRPr="009F1A1F">
        <w:rPr>
          <w:rFonts w:ascii="Times New Roman" w:hAnsi="Times New Roman" w:cs="Times New Roman"/>
          <w:color w:val="010101"/>
          <w:spacing w:val="13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of</w:t>
      </w:r>
      <w:r w:rsidRPr="009F1A1F">
        <w:rPr>
          <w:rFonts w:ascii="Times New Roman" w:hAnsi="Times New Roman" w:cs="Times New Roman"/>
          <w:color w:val="010101"/>
          <w:spacing w:val="41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pacing w:val="-3"/>
          <w:sz w:val="18"/>
          <w:szCs w:val="18"/>
        </w:rPr>
        <w:t>L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V</w:t>
      </w:r>
      <w:r w:rsidRPr="009F1A1F">
        <w:rPr>
          <w:rFonts w:ascii="Times New Roman" w:hAnsi="Times New Roman" w:cs="Times New Roman"/>
          <w:color w:val="010101"/>
          <w:spacing w:val="3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diastolic</w:t>
      </w:r>
      <w:r w:rsidRPr="009F1A1F">
        <w:rPr>
          <w:rFonts w:ascii="Times New Roman" w:hAnsi="Times New Roman" w:cs="Times New Roman"/>
          <w:color w:val="010101"/>
          <w:spacing w:val="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dysfunction was</w:t>
      </w:r>
      <w:r w:rsidRPr="009F1A1F">
        <w:rPr>
          <w:rFonts w:ascii="Times New Roman" w:hAnsi="Times New Roman" w:cs="Times New Roman"/>
          <w:color w:val="010101"/>
          <w:spacing w:val="2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more</w:t>
      </w:r>
      <w:r w:rsidRPr="009F1A1F">
        <w:rPr>
          <w:rFonts w:ascii="Times New Roman" w:hAnsi="Times New Roman" w:cs="Times New Roman"/>
          <w:color w:val="010101"/>
          <w:spacing w:val="3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in hypertensive</w:t>
      </w:r>
      <w:r w:rsidRPr="009F1A1F">
        <w:rPr>
          <w:rFonts w:ascii="Times New Roman" w:hAnsi="Times New Roman" w:cs="Times New Roman"/>
          <w:color w:val="010101"/>
          <w:spacing w:val="39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diabetics</w:t>
      </w:r>
      <w:r w:rsidRPr="009F1A1F">
        <w:rPr>
          <w:rFonts w:ascii="Times New Roman" w:hAnsi="Times New Roman" w:cs="Times New Roman"/>
          <w:color w:val="010101"/>
          <w:spacing w:val="52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and</w:t>
      </w:r>
      <w:r w:rsidRPr="009F1A1F">
        <w:rPr>
          <w:rFonts w:ascii="Times New Roman" w:hAnsi="Times New Roman" w:cs="Times New Roman"/>
          <w:color w:val="010101"/>
          <w:spacing w:val="54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in</w:t>
      </w:r>
      <w:r w:rsidRPr="009F1A1F">
        <w:rPr>
          <w:rFonts w:ascii="Times New Roman" w:hAnsi="Times New Roman" w:cs="Times New Roman"/>
          <w:color w:val="010101"/>
          <w:spacing w:val="56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diabetics</w:t>
      </w:r>
      <w:r w:rsidRPr="009F1A1F">
        <w:rPr>
          <w:rFonts w:ascii="Times New Roman" w:hAnsi="Times New Roman" w:cs="Times New Roman"/>
          <w:color w:val="010101"/>
          <w:spacing w:val="37"/>
          <w:sz w:val="18"/>
          <w:szCs w:val="18"/>
        </w:rPr>
        <w:t xml:space="preserve"> </w:t>
      </w:r>
      <w:r w:rsidRPr="009F1A1F">
        <w:rPr>
          <w:rFonts w:ascii="Times New Roman" w:hAnsi="Times New Roman" w:cs="Times New Roman"/>
          <w:color w:val="010101"/>
          <w:sz w:val="18"/>
          <w:szCs w:val="18"/>
        </w:rPr>
        <w:t>with CAD.</w:t>
      </w:r>
    </w:p>
    <w:p w:rsidR="000B3EB1" w:rsidRPr="009F1A1F" w:rsidRDefault="000B3EB1" w:rsidP="000B3EB1">
      <w:pPr>
        <w:pBdr>
          <w:bottom w:val="single" w:sz="6" w:space="1" w:color="auto"/>
        </w:pBdr>
        <w:spacing w:after="0" w:line="360" w:lineRule="auto"/>
        <w:ind w:right="187"/>
        <w:jc w:val="both"/>
        <w:rPr>
          <w:rFonts w:ascii="Times New Roman" w:hAnsi="Times New Roman" w:cs="Times New Roman"/>
          <w:sz w:val="18"/>
          <w:szCs w:val="18"/>
        </w:rPr>
      </w:pPr>
      <w:r w:rsidRPr="009F1A1F">
        <w:rPr>
          <w:rFonts w:ascii="Times New Roman" w:hAnsi="Times New Roman" w:cs="Times New Roman"/>
          <w:b/>
          <w:sz w:val="18"/>
          <w:szCs w:val="18"/>
        </w:rPr>
        <w:t>Keywords:</w:t>
      </w:r>
      <w:r w:rsidRPr="009F1A1F">
        <w:rPr>
          <w:rFonts w:ascii="Times New Roman" w:hAnsi="Times New Roman" w:cs="Times New Roman"/>
          <w:sz w:val="18"/>
          <w:szCs w:val="18"/>
        </w:rPr>
        <w:t xml:space="preserve"> Cardiovascular </w:t>
      </w:r>
      <w:proofErr w:type="gramStart"/>
      <w:r w:rsidRPr="009F1A1F">
        <w:rPr>
          <w:rFonts w:ascii="Times New Roman" w:hAnsi="Times New Roman" w:cs="Times New Roman"/>
          <w:sz w:val="18"/>
          <w:szCs w:val="18"/>
        </w:rPr>
        <w:t>disorders ,</w:t>
      </w:r>
      <w:proofErr w:type="gramEnd"/>
      <w:r w:rsidRPr="009F1A1F">
        <w:rPr>
          <w:rFonts w:ascii="Times New Roman" w:hAnsi="Times New Roman" w:cs="Times New Roman"/>
          <w:sz w:val="18"/>
          <w:szCs w:val="18"/>
        </w:rPr>
        <w:t xml:space="preserve"> diabetes mellitus </w:t>
      </w:r>
    </w:p>
    <w:p w:rsidR="000B3EB1" w:rsidRPr="009F1A1F" w:rsidRDefault="000B3EB1" w:rsidP="000B3EB1">
      <w:pPr>
        <w:spacing w:after="0" w:line="360" w:lineRule="auto"/>
        <w:ind w:right="18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EB1"/>
    <w:rsid w:val="000061B3"/>
    <w:rsid w:val="0006104F"/>
    <w:rsid w:val="000B3EB1"/>
    <w:rsid w:val="00274F00"/>
    <w:rsid w:val="004B274B"/>
    <w:rsid w:val="008B1723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B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0B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0B3EB1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2015-11-28T07:01:00Z</dcterms:created>
  <dcterms:modified xsi:type="dcterms:W3CDTF">2015-11-28T07:02:00Z</dcterms:modified>
</cp:coreProperties>
</file>